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FFA45" w14:textId="77777777" w:rsidR="00CC0964" w:rsidRPr="00CC0964" w:rsidRDefault="00CC0964" w:rsidP="00CC0964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Žiadateľ, meno a priezvisko, presná adresa a PSČ, telefonický kontakt</w:t>
      </w:r>
    </w:p>
    <w:p w14:paraId="79E0D2E0" w14:textId="77777777" w:rsidR="00CC0964" w:rsidRPr="00CC0964" w:rsidRDefault="00CC0964" w:rsidP="00CC096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4106C2DA" w14:textId="77777777" w:rsidR="00CC0964" w:rsidRPr="00CC0964" w:rsidRDefault="00CC0964" w:rsidP="00CC096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k-SK"/>
        </w:rPr>
      </w:pPr>
    </w:p>
    <w:p w14:paraId="04FD9808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szCs w:val="16"/>
          <w:lang w:eastAsia="sk-SK"/>
        </w:rPr>
      </w:pPr>
    </w:p>
    <w:p w14:paraId="0FBE2C79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szCs w:val="16"/>
          <w:lang w:eastAsia="sk-SK"/>
        </w:rPr>
      </w:pPr>
    </w:p>
    <w:p w14:paraId="0DBCCEF7" w14:textId="77777777" w:rsidR="00CC0964" w:rsidRPr="00CC0964" w:rsidRDefault="00CC0964" w:rsidP="00CC0964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16"/>
          <w:lang w:eastAsia="sk-SK"/>
        </w:rPr>
      </w:pPr>
      <w:r w:rsidRPr="00CC0964">
        <w:rPr>
          <w:rFonts w:ascii="Times New Roman" w:eastAsia="Times New Roman" w:hAnsi="Times New Roman" w:cs="Times New Roman"/>
          <w:szCs w:val="16"/>
          <w:lang w:eastAsia="sk-SK"/>
        </w:rPr>
        <w:t>v zastúpení splnomocnenec</w:t>
      </w:r>
    </w:p>
    <w:p w14:paraId="1F5C8544" w14:textId="69023686" w:rsidR="00CC0964" w:rsidRPr="00CC0964" w:rsidRDefault="00CC0964" w:rsidP="00CC09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CC0964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11624EA6" wp14:editId="4994B575">
            <wp:simplePos x="0" y="0"/>
            <wp:positionH relativeFrom="column">
              <wp:posOffset>2747010</wp:posOffset>
            </wp:positionH>
            <wp:positionV relativeFrom="paragraph">
              <wp:posOffset>54610</wp:posOffset>
            </wp:positionV>
            <wp:extent cx="800100" cy="975360"/>
            <wp:effectExtent l="0" t="0" r="0" b="0"/>
            <wp:wrapNone/>
            <wp:docPr id="1" name="Obrázok 1" descr="erb ťapešo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ťapešoov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149A3" w14:textId="77777777" w:rsidR="00CC0964" w:rsidRPr="00CC0964" w:rsidRDefault="00CC0964" w:rsidP="00CC09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14:paraId="0422B415" w14:textId="39AC28FA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>OBEC ŤAPEŠOVO</w:t>
      </w:r>
    </w:p>
    <w:p w14:paraId="42633024" w14:textId="223BB22F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</w:r>
      <w:r w:rsidRPr="00CC0964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ab/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       </w:t>
      </w:r>
      <w:r w:rsidRPr="00CC0964">
        <w:rPr>
          <w:rFonts w:ascii="Times New Roman" w:eastAsia="Times New Roman" w:hAnsi="Times New Roman" w:cs="Times New Roman"/>
          <w:lang w:eastAsia="sk-SK"/>
        </w:rPr>
        <w:t xml:space="preserve">stavebný úrad                      </w:t>
      </w:r>
    </w:p>
    <w:p w14:paraId="723ABCDA" w14:textId="1252B6BB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  <w:t xml:space="preserve">     </w:t>
      </w:r>
      <w:r w:rsidRPr="00CC0964">
        <w:rPr>
          <w:rFonts w:ascii="Times New Roman" w:eastAsia="Times New Roman" w:hAnsi="Times New Roman" w:cs="Times New Roman"/>
          <w:lang w:eastAsia="sk-SK"/>
        </w:rPr>
        <w:tab/>
        <w:t>Ťapešovo 83</w:t>
      </w:r>
    </w:p>
    <w:p w14:paraId="526BE6FD" w14:textId="2868A46A" w:rsidR="00CC0964" w:rsidRPr="00CC0964" w:rsidRDefault="00CC0964" w:rsidP="00CC0964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     </w:t>
      </w:r>
      <w:r w:rsidRPr="00CC0964">
        <w:rPr>
          <w:rFonts w:ascii="Times New Roman" w:eastAsia="Times New Roman" w:hAnsi="Times New Roman" w:cs="Times New Roman"/>
          <w:lang w:eastAsia="sk-SK"/>
        </w:rPr>
        <w:tab/>
        <w:t>029 51 Lokca</w:t>
      </w:r>
    </w:p>
    <w:p w14:paraId="1089520D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F1D83E7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5A2430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F2B153C" w14:textId="3CD52E85" w:rsidR="00CC0964" w:rsidRPr="00CC0964" w:rsidRDefault="00CC0964" w:rsidP="00CC0964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/>
          <w:bCs/>
          <w:lang w:eastAsia="sk-SK"/>
        </w:rPr>
      </w:pPr>
      <w:r w:rsidRPr="00CC0964">
        <w:rPr>
          <w:rFonts w:ascii="Times New Roman" w:eastAsia="Times New Roman" w:hAnsi="Times New Roman" w:cs="Times New Roman"/>
          <w:b/>
          <w:bCs/>
          <w:lang w:eastAsia="sk-SK"/>
        </w:rPr>
        <w:t xml:space="preserve">Žiadosť o povolenie na odstránenie stavby </w:t>
      </w:r>
    </w:p>
    <w:p w14:paraId="12DA89CC" w14:textId="77777777" w:rsidR="00CC0964" w:rsidRPr="00CC0964" w:rsidRDefault="00CC0964" w:rsidP="00CC0964">
      <w:pPr>
        <w:keepNext/>
        <w:spacing w:after="0" w:line="288" w:lineRule="auto"/>
        <w:outlineLvl w:val="0"/>
        <w:rPr>
          <w:rFonts w:ascii="Times New Roman" w:eastAsia="Times New Roman" w:hAnsi="Times New Roman" w:cs="Times New Roman"/>
          <w:bCs/>
          <w:lang w:eastAsia="sk-SK"/>
        </w:rPr>
      </w:pPr>
      <w:r w:rsidRPr="00CC0964">
        <w:rPr>
          <w:rFonts w:ascii="Times New Roman" w:eastAsia="Times New Roman" w:hAnsi="Times New Roman" w:cs="Times New Roman"/>
          <w:bCs/>
          <w:lang w:eastAsia="sk-SK"/>
        </w:rPr>
        <w:t>podľa §88 zákona č. 50/1976 Zb. o územnom plánovaní a stavebnom poriadku /stavebný zákon/</w:t>
      </w:r>
    </w:p>
    <w:p w14:paraId="64E51945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440754D1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 Žiadateľ/vlastník stavby...................................................................................................................... </w:t>
      </w:r>
    </w:p>
    <w:p w14:paraId="684DAD37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    presná adresa...................................................................... telefonický kontakt.................................</w:t>
      </w:r>
    </w:p>
    <w:p w14:paraId="06FB0847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6779317B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Druh stavby........................................................................ súpisné číslo...........................................         </w:t>
      </w:r>
    </w:p>
    <w:p w14:paraId="2F6C2389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pozemok CKN č..................................................................LV č........................................................</w:t>
      </w:r>
    </w:p>
    <w:p w14:paraId="629C0F2A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17FEBAA4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Dôvod odstránenia stavby .................................................................................................................</w:t>
      </w:r>
    </w:p>
    <w:p w14:paraId="224AED23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2F781D1A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Termín zahájenia a ukončenia búracích prác......................................................................................</w:t>
      </w:r>
    </w:p>
    <w:p w14:paraId="2E012991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7DA45F36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Spôsob realizácie búracích prác .........................................................................................................</w:t>
      </w:r>
    </w:p>
    <w:p w14:paraId="25E59C05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749F39F7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Naloženie s materiálom získaným búraním .......................................................................................</w:t>
      </w:r>
    </w:p>
    <w:p w14:paraId="1B7FA3E1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0ABEBEFD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Naloženie so získaným pozemkom ....................................................................................................  </w:t>
      </w:r>
    </w:p>
    <w:p w14:paraId="52B1B7FE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sz w:val="16"/>
          <w:szCs w:val="16"/>
          <w:lang w:eastAsia="sk-SK"/>
        </w:rPr>
      </w:pPr>
    </w:p>
    <w:p w14:paraId="06EC5B13" w14:textId="77777777" w:rsidR="00CC0964" w:rsidRPr="00CC0964" w:rsidRDefault="00CC0964" w:rsidP="00CC0964">
      <w:pPr>
        <w:spacing w:after="0" w:line="288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Presné adresy všetkých účastníkov konania /osoby, ktoré majú vlastnícke alebo iné práva k </w:t>
      </w:r>
    </w:p>
    <w:p w14:paraId="346EAC8A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pozemkom a stavbám na nich vrátane susediacich pozemkov a stavieb/ </w:t>
      </w:r>
    </w:p>
    <w:p w14:paraId="14DDEC4C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BEE200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>Ako sú zabezpečené bytové podmienky doterajším užívateľom stavby .............................................</w:t>
      </w:r>
    </w:p>
    <w:p w14:paraId="55F0CAED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lang w:eastAsia="sk-SK"/>
        </w:rPr>
      </w:pPr>
    </w:p>
    <w:p w14:paraId="11A5D764" w14:textId="77777777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</w:pPr>
    </w:p>
    <w:p w14:paraId="2244E362" w14:textId="77777777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0964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 xml:space="preserve">Osobné údaje dotknutých osôb sa spracúvajú v súlade s NARIADENÍM EURÓPSKEHO PARLAMENTU A RADY (EÚ) 2016/679 z 27. apríla 2016  o ochrane fyzických osôb pri spracúvaní osobných údajov a o voľnom pohybe takýchto údajov, ktorým sa zrušuje smernica 95/46/ES (všeobecné nariadenie o ochrane údajov) a so zákonom č.18/2018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 w:rsidRPr="00CC0964">
          <w:rPr>
            <w:rFonts w:ascii="Times New Roman" w:eastAsia="Times New Roman" w:hAnsi="Times New Roman" w:cs="Times New Roman"/>
            <w:i/>
            <w:iCs/>
            <w:color w:val="0000FF"/>
            <w:sz w:val="14"/>
            <w:szCs w:val="14"/>
            <w:u w:val="single"/>
            <w:lang w:eastAsia="sk-SK"/>
          </w:rPr>
          <w:t>www.osobnyudaj.sk/informovanie</w:t>
        </w:r>
      </w:hyperlink>
      <w:r w:rsidRPr="00CC0964">
        <w:rPr>
          <w:rFonts w:ascii="Times New Roman" w:eastAsia="Times New Roman" w:hAnsi="Times New Roman" w:cs="Times New Roman"/>
          <w:i/>
          <w:iCs/>
          <w:sz w:val="14"/>
          <w:szCs w:val="14"/>
          <w:lang w:eastAsia="sk-SK"/>
        </w:rPr>
        <w:t>, ako aj vo fyzickej podobe v sídle a na všetkých kontaktných miestach prevádzkovateľa.</w:t>
      </w:r>
      <w:r w:rsidRPr="00CC0964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47D3E817" w14:textId="77777777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77B8AC1" w14:textId="77777777" w:rsidR="00CC0964" w:rsidRPr="00CC0964" w:rsidRDefault="00CC0964" w:rsidP="00CC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C096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4986E421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</w:r>
      <w:r w:rsidRPr="00CC0964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      ........................................</w:t>
      </w:r>
    </w:p>
    <w:p w14:paraId="20EE6907" w14:textId="59667A42" w:rsidR="00CC0964" w:rsidRPr="00CC0964" w:rsidRDefault="00CC0964" w:rsidP="00CC0964">
      <w:pPr>
        <w:spacing w:after="0" w:line="240" w:lineRule="auto"/>
        <w:ind w:left="6372"/>
        <w:rPr>
          <w:rFonts w:ascii="Times New Roman" w:eastAsia="Times New Roman" w:hAnsi="Times New Roman" w:cs="Times New Roman"/>
          <w:lang w:eastAsia="sk-SK"/>
        </w:rPr>
      </w:pPr>
      <w:r w:rsidRPr="00CC0964">
        <w:rPr>
          <w:rFonts w:ascii="Times New Roman" w:eastAsia="Times New Roman" w:hAnsi="Times New Roman" w:cs="Times New Roman"/>
          <w:lang w:eastAsia="sk-SK"/>
        </w:rPr>
        <w:t xml:space="preserve">         žiadateľ/vlastník podpis</w:t>
      </w:r>
      <w:bookmarkStart w:id="0" w:name="_GoBack"/>
      <w:bookmarkEnd w:id="0"/>
    </w:p>
    <w:p w14:paraId="753FF114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</w:p>
    <w:p w14:paraId="31108DAB" w14:textId="77777777" w:rsidR="00CC0964" w:rsidRPr="00CC0964" w:rsidRDefault="00CC0964" w:rsidP="00CC0964">
      <w:p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CC0964">
        <w:rPr>
          <w:rFonts w:ascii="Times New Roman" w:eastAsia="Times New Roman" w:hAnsi="Times New Roman" w:cs="Times New Roman"/>
          <w:i/>
          <w:lang w:eastAsia="sk-SK"/>
        </w:rPr>
        <w:t>Prílohy:</w:t>
      </w:r>
    </w:p>
    <w:p w14:paraId="6317A745" w14:textId="77777777" w:rsidR="00CC0964" w:rsidRPr="00CC0964" w:rsidRDefault="00CC0964" w:rsidP="00CC0964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CC0964">
        <w:rPr>
          <w:rFonts w:ascii="Times New Roman" w:eastAsia="Times New Roman" w:hAnsi="Times New Roman" w:cs="Times New Roman"/>
          <w:i/>
          <w:lang w:eastAsia="sk-SK"/>
        </w:rPr>
        <w:t>stanovisko obce k odstráneniu stavby</w:t>
      </w:r>
    </w:p>
    <w:p w14:paraId="1D78ED37" w14:textId="77777777" w:rsidR="00CC0964" w:rsidRPr="00CC0964" w:rsidRDefault="00CC0964" w:rsidP="00CC0964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CC0964">
        <w:rPr>
          <w:rFonts w:ascii="Times New Roman" w:eastAsia="Times New Roman" w:hAnsi="Times New Roman" w:cs="Times New Roman"/>
          <w:i/>
          <w:lang w:eastAsia="sk-SK"/>
        </w:rPr>
        <w:t xml:space="preserve">stanovisko OÚ Námestovo – odbor životného prostredia, </w:t>
      </w:r>
      <w:proofErr w:type="spellStart"/>
      <w:r w:rsidRPr="00CC0964">
        <w:rPr>
          <w:rFonts w:ascii="Times New Roman" w:eastAsia="Times New Roman" w:hAnsi="Times New Roman" w:cs="Times New Roman"/>
          <w:i/>
          <w:lang w:eastAsia="sk-SK"/>
        </w:rPr>
        <w:t>ref</w:t>
      </w:r>
      <w:proofErr w:type="spellEnd"/>
      <w:r w:rsidRPr="00CC0964">
        <w:rPr>
          <w:rFonts w:ascii="Times New Roman" w:eastAsia="Times New Roman" w:hAnsi="Times New Roman" w:cs="Times New Roman"/>
          <w:i/>
          <w:lang w:eastAsia="sk-SK"/>
        </w:rPr>
        <w:t xml:space="preserve">. odpadové hospodárstvo (p. Ing. </w:t>
      </w:r>
      <w:proofErr w:type="spellStart"/>
      <w:r w:rsidRPr="00CC0964">
        <w:rPr>
          <w:rFonts w:ascii="Times New Roman" w:eastAsia="Times New Roman" w:hAnsi="Times New Roman" w:cs="Times New Roman"/>
          <w:i/>
          <w:lang w:eastAsia="sk-SK"/>
        </w:rPr>
        <w:t>Nemeš</w:t>
      </w:r>
      <w:proofErr w:type="spellEnd"/>
      <w:r w:rsidRPr="00CC0964">
        <w:rPr>
          <w:rFonts w:ascii="Times New Roman" w:eastAsia="Times New Roman" w:hAnsi="Times New Roman" w:cs="Times New Roman"/>
          <w:i/>
          <w:lang w:eastAsia="sk-SK"/>
        </w:rPr>
        <w:t>)</w:t>
      </w:r>
    </w:p>
    <w:p w14:paraId="43312714" w14:textId="77777777" w:rsidR="00CC0964" w:rsidRPr="00CC0964" w:rsidRDefault="00CC0964" w:rsidP="00CC0964">
      <w:pPr>
        <w:numPr>
          <w:ilvl w:val="0"/>
          <w:numId w:val="1"/>
        </w:numPr>
        <w:spacing w:after="0" w:line="288" w:lineRule="auto"/>
        <w:rPr>
          <w:rFonts w:ascii="Times New Roman" w:eastAsia="Times New Roman" w:hAnsi="Times New Roman" w:cs="Times New Roman"/>
          <w:i/>
          <w:lang w:eastAsia="sk-SK"/>
        </w:rPr>
      </w:pPr>
      <w:r w:rsidRPr="00CC0964">
        <w:rPr>
          <w:rFonts w:ascii="Times New Roman" w:eastAsia="Times New Roman" w:hAnsi="Times New Roman" w:cs="Times New Roman"/>
          <w:i/>
          <w:lang w:eastAsia="sk-SK"/>
        </w:rPr>
        <w:t>technologický popis búracích prác, prípadne PD</w:t>
      </w:r>
    </w:p>
    <w:p w14:paraId="4FB50AC6" w14:textId="77777777" w:rsidR="00CC0964" w:rsidRPr="00CC0964" w:rsidRDefault="00CC0964" w:rsidP="00CC096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CC0964">
        <w:rPr>
          <w:rFonts w:ascii="Times New Roman" w:eastAsia="Times New Roman" w:hAnsi="Times New Roman" w:cs="Times New Roman"/>
          <w:i/>
          <w:lang w:eastAsia="sk-SK"/>
        </w:rPr>
        <w:t xml:space="preserve">správny poplatok vo výške 20€  /zaplatený v hotovosti na </w:t>
      </w:r>
      <w:proofErr w:type="spellStart"/>
      <w:r w:rsidRPr="00CC0964">
        <w:rPr>
          <w:rFonts w:ascii="Times New Roman" w:eastAsia="Times New Roman" w:hAnsi="Times New Roman" w:cs="Times New Roman"/>
          <w:i/>
          <w:lang w:eastAsia="sk-SK"/>
        </w:rPr>
        <w:t>OcÚ</w:t>
      </w:r>
      <w:proofErr w:type="spellEnd"/>
      <w:r w:rsidRPr="00CC0964">
        <w:rPr>
          <w:rFonts w:ascii="Times New Roman" w:eastAsia="Times New Roman" w:hAnsi="Times New Roman" w:cs="Times New Roman"/>
          <w:i/>
          <w:lang w:eastAsia="sk-SK"/>
        </w:rPr>
        <w:t xml:space="preserve"> Ťapešovo, príp. na účet obce/</w:t>
      </w:r>
      <w:r w:rsidRPr="00CC0964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</w:t>
      </w:r>
    </w:p>
    <w:p w14:paraId="6F6B25F8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7C9C8557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1BB44A53" w14:textId="77777777" w:rsidR="00CC0964" w:rsidRPr="00CC0964" w:rsidRDefault="00CC0964" w:rsidP="00CC09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</w:p>
    <w:p w14:paraId="0CF630FB" w14:textId="77777777" w:rsidR="00D0337A" w:rsidRDefault="00D0337A"/>
    <w:sectPr w:rsidR="00D03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FA4039"/>
    <w:multiLevelType w:val="hybridMultilevel"/>
    <w:tmpl w:val="3A3C616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122"/>
    <w:rsid w:val="00C03122"/>
    <w:rsid w:val="00CC0964"/>
    <w:rsid w:val="00D0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9789"/>
  <w15:chartTrackingRefBased/>
  <w15:docId w15:val="{550B43DA-7B7E-4CA7-9761-518352944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2</cp:revision>
  <dcterms:created xsi:type="dcterms:W3CDTF">2023-10-26T10:21:00Z</dcterms:created>
  <dcterms:modified xsi:type="dcterms:W3CDTF">2023-10-26T10:22:00Z</dcterms:modified>
</cp:coreProperties>
</file>